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834EE" w:rsidR="0040308F" w:rsidP="0040308F" w:rsidRDefault="0040308F" w14:paraId="6863772A" w14:textId="77777777">
      <w:pPr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D834EE">
        <w:rPr>
          <w:rFonts w:ascii="Arial" w:hAnsi="Arial" w:cs="Arial"/>
          <w:b/>
        </w:rPr>
        <w:t>REPUBLIKA HRVATSKA</w:t>
      </w:r>
    </w:p>
    <w:p w:rsidRPr="00D834EE" w:rsidR="0040308F" w:rsidP="0040308F" w:rsidRDefault="0040308F" w14:paraId="4ADF6797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TRGOVAČKI SUD U ZAGREBU</w:t>
      </w:r>
    </w:p>
    <w:p w:rsidRPr="00F45B0C" w:rsidR="0040308F" w:rsidP="0040308F" w:rsidRDefault="00F45B0C" w14:paraId="7795E3D1" w14:textId="1F7E3127">
      <w:pPr>
        <w:rPr>
          <w:rFonts w:ascii="Arial" w:hAnsi="Arial" w:cs="Arial"/>
          <w:bCs/>
        </w:rPr>
      </w:pPr>
      <w:r w:rsidRPr="00F45B0C">
        <w:rPr>
          <w:rFonts w:ascii="Arial" w:hAnsi="Arial" w:cs="Arial"/>
          <w:bCs/>
        </w:rPr>
        <w:t>Zagreb, Trg John F. Kennedy 11</w:t>
      </w:r>
    </w:p>
    <w:p w:rsidRPr="00D834EE" w:rsidR="0040308F" w:rsidP="0040308F" w:rsidRDefault="0040308F" w14:paraId="4C51D292" w14:textId="77777777">
      <w:pPr>
        <w:rPr>
          <w:rFonts w:ascii="Arial" w:hAnsi="Arial" w:cs="Arial"/>
        </w:rPr>
      </w:pPr>
    </w:p>
    <w:p w:rsidRPr="00D834EE" w:rsidR="0040308F" w:rsidP="0040308F" w:rsidRDefault="0040308F" w14:paraId="7A07F870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Z A P I S N I K</w:t>
      </w:r>
    </w:p>
    <w:p w:rsidRPr="00D834EE" w:rsidR="0040308F" w:rsidP="0040308F" w:rsidRDefault="0040308F" w14:paraId="1ED2D2E1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 ročišta radi očitovanja o prijedlogu za otvaranje stečajnog postupka</w:t>
      </w:r>
    </w:p>
    <w:p w:rsidRPr="00D834EE" w:rsidR="0040308F" w:rsidP="0040308F" w:rsidRDefault="0040308F" w14:paraId="18F0D4B0" w14:textId="77777777">
      <w:pPr>
        <w:rPr>
          <w:rFonts w:ascii="Arial" w:hAnsi="Arial" w:cs="Arial"/>
        </w:rPr>
      </w:pPr>
    </w:p>
    <w:p w:rsidRPr="00D834EE" w:rsidR="0040308F" w:rsidP="0040308F" w:rsidRDefault="0040308F" w14:paraId="6A1C1A55" w14:textId="7C13F3DA">
      <w:pPr>
        <w:jc w:val="both"/>
        <w:rPr>
          <w:rFonts w:ascii="Arial" w:hAnsi="Arial" w:cs="Arial"/>
          <w:bCs/>
        </w:rPr>
      </w:pPr>
      <w:r w:rsidRPr="00D834EE">
        <w:rPr>
          <w:rFonts w:ascii="Arial" w:hAnsi="Arial" w:cs="Arial"/>
        </w:rPr>
        <w:t xml:space="preserve">sastavljen pri Trgovačkom sudu u Zagrebu </w:t>
      </w:r>
      <w:r w:rsidR="008D1A45">
        <w:rPr>
          <w:rFonts w:ascii="Arial" w:hAnsi="Arial" w:cs="Arial"/>
        </w:rPr>
        <w:t>6</w:t>
      </w:r>
      <w:r w:rsidRPr="00D834EE" w:rsidR="00D834EE">
        <w:rPr>
          <w:rFonts w:ascii="Arial" w:hAnsi="Arial" w:cs="Arial"/>
        </w:rPr>
        <w:t xml:space="preserve">. </w:t>
      </w:r>
      <w:r w:rsidR="008D1A45">
        <w:rPr>
          <w:rFonts w:ascii="Arial" w:hAnsi="Arial" w:cs="Arial"/>
        </w:rPr>
        <w:t>srpnja</w:t>
      </w:r>
      <w:r w:rsidRPr="00D834EE" w:rsidR="00D834EE">
        <w:rPr>
          <w:rFonts w:ascii="Arial" w:hAnsi="Arial" w:cs="Arial"/>
        </w:rPr>
        <w:t xml:space="preserve"> 202</w:t>
      </w:r>
      <w:r w:rsidR="00F45B0C">
        <w:rPr>
          <w:rFonts w:ascii="Arial" w:hAnsi="Arial" w:cs="Arial"/>
        </w:rPr>
        <w:t>3</w:t>
      </w:r>
      <w:r w:rsidRPr="00D834EE">
        <w:rPr>
          <w:rFonts w:ascii="Arial" w:hAnsi="Arial" w:cs="Arial"/>
        </w:rPr>
        <w:t xml:space="preserve">. u stečajnom postupku nad dužnikom </w:t>
      </w:r>
      <w:r w:rsidRPr="00780AC5" w:rsidR="00780AC5">
        <w:rPr>
          <w:rFonts w:ascii="Arial" w:hAnsi="Arial" w:cs="Arial"/>
          <w:b/>
          <w:lang w:val="pt-BR"/>
        </w:rPr>
        <w:t>DE-KO SPORT j.d.o.o.</w:t>
      </w:r>
      <w:r w:rsidRPr="00780AC5" w:rsidR="00780AC5">
        <w:rPr>
          <w:rFonts w:ascii="Arial" w:hAnsi="Arial" w:cs="Arial"/>
          <w:lang w:val="pt-BR"/>
        </w:rPr>
        <w:t xml:space="preserve"> Velika Gorica, Ulica dr Andrije Mohorovičića 8, OIB: 70717835630</w:t>
      </w:r>
      <w:r w:rsidRPr="00000456" w:rsidR="00000456">
        <w:rPr>
          <w:rFonts w:ascii="Arial" w:hAnsi="Arial" w:cs="Arial"/>
          <w:b/>
          <w:lang w:val="pt-BR"/>
        </w:rPr>
        <w:t>,</w:t>
      </w:r>
    </w:p>
    <w:p w:rsidRPr="00D834EE" w:rsidR="0040308F" w:rsidP="0040308F" w:rsidRDefault="0040308F" w14:paraId="532B2A23" w14:textId="77777777">
      <w:pPr>
        <w:rPr>
          <w:rFonts w:ascii="Arial" w:hAnsi="Arial" w:cs="Arial"/>
          <w:bCs/>
        </w:rPr>
      </w:pPr>
    </w:p>
    <w:p w:rsidRPr="00D834EE" w:rsidR="0040308F" w:rsidP="0040308F" w:rsidRDefault="0040308F" w14:paraId="39FC52D6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NAZOČNI OD SUDA:</w:t>
      </w:r>
    </w:p>
    <w:p w:rsidRPr="00D834EE" w:rsidR="0040308F" w:rsidP="0040308F" w:rsidRDefault="0040308F" w14:paraId="2002B895" w14:textId="77777777">
      <w:pPr>
        <w:rPr>
          <w:rFonts w:ascii="Arial" w:hAnsi="Arial" w:cs="Arial"/>
        </w:rPr>
      </w:pPr>
    </w:p>
    <w:p w:rsidRPr="00D834EE" w:rsidR="0040308F" w:rsidP="0040308F" w:rsidRDefault="0040308F" w14:paraId="236FE1A1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SUDAC: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Josip Bilić</w:t>
      </w:r>
    </w:p>
    <w:p w:rsidRPr="00D834EE" w:rsidR="0040308F" w:rsidP="0040308F" w:rsidRDefault="0040308F" w14:paraId="162FAB7E" w14:textId="77777777">
      <w:pPr>
        <w:rPr>
          <w:rFonts w:ascii="Arial" w:hAnsi="Arial" w:cs="Arial"/>
        </w:rPr>
      </w:pPr>
    </w:p>
    <w:p w:rsidRPr="00D834EE" w:rsidR="0040308F" w:rsidP="0040308F" w:rsidRDefault="0040308F" w14:paraId="3DD2B79F" w14:textId="3A3747E2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ZAPISNIČAR: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="00691879">
        <w:rPr>
          <w:rFonts w:ascii="Arial" w:hAnsi="Arial" w:cs="Arial"/>
        </w:rPr>
        <w:t xml:space="preserve">Ljubica Radošević </w:t>
      </w:r>
    </w:p>
    <w:p w:rsidRPr="00D834EE" w:rsidR="0040308F" w:rsidP="0040308F" w:rsidRDefault="0040308F" w14:paraId="57DB271A" w14:textId="77777777">
      <w:pPr>
        <w:rPr>
          <w:rFonts w:ascii="Arial" w:hAnsi="Arial" w:cs="Arial"/>
        </w:rPr>
      </w:pPr>
    </w:p>
    <w:p w:rsidRPr="00D834EE" w:rsidR="0040308F" w:rsidP="008D1A45" w:rsidRDefault="0040308F" w14:paraId="0D77F035" w14:textId="43AF4EDA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Stečajni sudac otvara raspravu u </w:t>
      </w:r>
      <w:r w:rsidR="00780AC5">
        <w:rPr>
          <w:rFonts w:ascii="Arial" w:hAnsi="Arial" w:cs="Arial"/>
        </w:rPr>
        <w:t>10,00</w:t>
      </w:r>
      <w:r w:rsidRPr="00D834EE">
        <w:rPr>
          <w:rFonts w:ascii="Arial" w:hAnsi="Arial" w:cs="Arial"/>
        </w:rPr>
        <w:t xml:space="preserve"> sati, rasprava je javna i utvrđuje da su pristupili:</w:t>
      </w:r>
    </w:p>
    <w:p w:rsidRPr="00D834EE" w:rsidR="0040308F" w:rsidP="0040308F" w:rsidRDefault="0040308F" w14:paraId="4D46D9F9" w14:textId="77777777">
      <w:pPr>
        <w:rPr>
          <w:rFonts w:ascii="Arial" w:hAnsi="Arial" w:cs="Arial"/>
        </w:rPr>
      </w:pPr>
    </w:p>
    <w:p w:rsidRPr="00D834EE" w:rsidR="0040308F" w:rsidP="0040308F" w:rsidRDefault="0040308F" w14:paraId="3225128E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 predlagatelja: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nitko, dostava poziva uredno iskazana</w:t>
      </w:r>
    </w:p>
    <w:p w:rsidRPr="00D834EE" w:rsidR="0040308F" w:rsidP="0040308F" w:rsidRDefault="0040308F" w14:paraId="5345970B" w14:textId="2F6D304D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 dužnika: 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 w:rsidR="00F425AD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2FC06973" w14:textId="377ACB8D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Zastupnik po zakonu dužnika: </w:t>
      </w:r>
      <w:r w:rsidRPr="00D834EE">
        <w:rPr>
          <w:rFonts w:ascii="Arial" w:hAnsi="Arial" w:cs="Arial"/>
        </w:rPr>
        <w:tab/>
      </w:r>
      <w:r w:rsidRPr="00D834EE" w:rsidR="00F425AD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039A1C33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Pravna osoba koja za dužnika obavlja poslove platnog prometa:</w:t>
      </w:r>
    </w:p>
    <w:p w:rsidR="0040308F" w:rsidP="0040308F" w:rsidRDefault="00F425AD" w14:paraId="632E9E5C" w14:textId="2BE6A106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>nitko, dostava poziva uredno iskazana</w:t>
      </w:r>
    </w:p>
    <w:p w:rsidRPr="00D834EE" w:rsidR="00F425AD" w:rsidP="0040308F" w:rsidRDefault="00F425AD" w14:paraId="49BC2B56" w14:textId="77777777">
      <w:pPr>
        <w:jc w:val="both"/>
        <w:rPr>
          <w:rFonts w:ascii="Arial" w:hAnsi="Arial" w:cs="Arial"/>
        </w:rPr>
      </w:pPr>
    </w:p>
    <w:p w:rsidR="0040308F" w:rsidP="0040308F" w:rsidRDefault="0040308F" w14:paraId="0E7E2C08" w14:textId="412F3016">
      <w:pPr>
        <w:jc w:val="both"/>
        <w:rPr>
          <w:rFonts w:ascii="Arial" w:hAnsi="Arial" w:cs="Arial"/>
        </w:rPr>
      </w:pPr>
      <w:bookmarkStart w:name="_Hlk138662034" w:id="1"/>
      <w:r w:rsidRPr="00D834EE">
        <w:rPr>
          <w:rFonts w:ascii="Arial" w:hAnsi="Arial" w:cs="Arial"/>
        </w:rPr>
        <w:t xml:space="preserve">Utvrđuje se </w:t>
      </w:r>
      <w:r w:rsidRPr="00D834EE" w:rsidR="008830FD">
        <w:rPr>
          <w:rFonts w:ascii="Arial" w:hAnsi="Arial" w:cs="Arial"/>
        </w:rPr>
        <w:t>zastupnik po zakonu</w:t>
      </w:r>
      <w:r w:rsidRPr="00D834EE">
        <w:rPr>
          <w:rFonts w:ascii="Arial" w:hAnsi="Arial" w:cs="Arial"/>
        </w:rPr>
        <w:t xml:space="preserve"> dužnika nije postupio po Zaključku od </w:t>
      </w:r>
      <w:r w:rsidR="006E3002">
        <w:rPr>
          <w:rFonts w:ascii="Arial" w:hAnsi="Arial" w:cs="Arial"/>
        </w:rPr>
        <w:t>4. svibnja</w:t>
      </w:r>
      <w:r w:rsidRPr="00D834EE" w:rsidR="00045B95">
        <w:rPr>
          <w:rFonts w:ascii="Arial" w:hAnsi="Arial" w:cs="Arial"/>
        </w:rPr>
        <w:t xml:space="preserve"> 202</w:t>
      </w:r>
      <w:r w:rsidR="006E3002">
        <w:rPr>
          <w:rFonts w:ascii="Arial" w:hAnsi="Arial" w:cs="Arial"/>
        </w:rPr>
        <w:t>3</w:t>
      </w:r>
      <w:r w:rsidRPr="00D834EE" w:rsidR="00045B95">
        <w:rPr>
          <w:rFonts w:ascii="Arial" w:hAnsi="Arial" w:cs="Arial"/>
        </w:rPr>
        <w:t>.</w:t>
      </w:r>
    </w:p>
    <w:p w:rsidR="00714C83" w:rsidP="0040308F" w:rsidRDefault="00714C83" w14:paraId="4A548BB7" w14:textId="2880CF83">
      <w:pPr>
        <w:jc w:val="both"/>
        <w:rPr>
          <w:rFonts w:ascii="Arial" w:hAnsi="Arial" w:cs="Arial"/>
        </w:rPr>
      </w:pPr>
    </w:p>
    <w:p w:rsidRPr="005A7961" w:rsidR="00714C83" w:rsidP="0040308F" w:rsidRDefault="004210DF" w14:paraId="70A59ADF" w14:textId="4BE07310">
      <w:pPr>
        <w:jc w:val="both"/>
        <w:rPr>
          <w:rFonts w:ascii="Arial" w:hAnsi="Arial" w:cs="Arial"/>
        </w:rPr>
      </w:pPr>
      <w:r w:rsidRPr="005A7961">
        <w:rPr>
          <w:rFonts w:ascii="Arial" w:hAnsi="Arial" w:cs="Arial"/>
        </w:rPr>
        <w:t xml:space="preserve">Utvrđuje se da se u spisu nalazi podnesak FINE iz kojeg proizlazi kako je dužnik na dan </w:t>
      </w:r>
      <w:r w:rsidRPr="005A7961" w:rsidR="005A7961">
        <w:rPr>
          <w:rFonts w:ascii="Arial" w:hAnsi="Arial" w:cs="Arial"/>
        </w:rPr>
        <w:t xml:space="preserve">21. lipnja </w:t>
      </w:r>
      <w:r w:rsidRPr="005A7961">
        <w:rPr>
          <w:rFonts w:ascii="Arial" w:hAnsi="Arial" w:cs="Arial"/>
        </w:rPr>
        <w:t xml:space="preserve"> 2023., u Očevidniku redoslijeda osnova za plaćanje imao neizvršene osnove za plaćanje u neprekinutom razdoblju od </w:t>
      </w:r>
      <w:r w:rsidRPr="005A7961" w:rsidR="005A7961">
        <w:rPr>
          <w:rFonts w:ascii="Arial" w:hAnsi="Arial" w:cs="Arial"/>
        </w:rPr>
        <w:t>238</w:t>
      </w:r>
      <w:r w:rsidRPr="005A7961">
        <w:rPr>
          <w:rFonts w:ascii="Arial" w:hAnsi="Arial" w:cs="Arial"/>
        </w:rPr>
        <w:t xml:space="preserve"> dana u ukupnom iznosu od 1.</w:t>
      </w:r>
      <w:r w:rsidRPr="005A7961" w:rsidR="005A7961">
        <w:rPr>
          <w:rFonts w:ascii="Arial" w:hAnsi="Arial" w:cs="Arial"/>
        </w:rPr>
        <w:t>535,00</w:t>
      </w:r>
      <w:r w:rsidRPr="005A7961">
        <w:rPr>
          <w:rFonts w:ascii="Arial" w:hAnsi="Arial" w:cs="Arial"/>
        </w:rPr>
        <w:t xml:space="preserve"> €.</w:t>
      </w:r>
    </w:p>
    <w:p w:rsidR="001B73E3" w:rsidP="0040308F" w:rsidRDefault="001B73E3" w14:paraId="4D5B070B" w14:textId="382A133A">
      <w:pPr>
        <w:jc w:val="both"/>
        <w:rPr>
          <w:rFonts w:ascii="Arial" w:hAnsi="Arial" w:cs="Arial"/>
        </w:rPr>
      </w:pPr>
    </w:p>
    <w:p w:rsidRPr="001B73E3" w:rsidR="001B73E3" w:rsidP="001B73E3" w:rsidRDefault="001B73E3" w14:paraId="5DB4AF2B" w14:textId="77B0E3DA">
      <w:pPr>
        <w:jc w:val="both"/>
        <w:rPr>
          <w:rFonts w:ascii="Arial" w:hAnsi="Arial" w:cs="Arial"/>
        </w:rPr>
      </w:pPr>
      <w:bookmarkStart w:name="_Hlk106611312" w:id="2"/>
      <w:bookmarkStart w:name="_Hlk107820482" w:id="3"/>
      <w:r w:rsidRPr="001B73E3">
        <w:rPr>
          <w:rFonts w:ascii="Arial" w:hAnsi="Arial" w:cs="Arial"/>
        </w:rPr>
        <w:t>Utvrđuje se da je sud na temelju odredbe čl. 11. st. 3. SZ-a uvidom u Zajednički informacijskog sustava zemljišnih knjiga i katastra utvrdio kako dužnik nije evidentiran kao vlasnik nekretnina</w:t>
      </w:r>
      <w:bookmarkEnd w:id="2"/>
      <w:r w:rsidRPr="001B73E3">
        <w:rPr>
          <w:rFonts w:ascii="Arial" w:hAnsi="Arial" w:cs="Arial"/>
        </w:rPr>
        <w:t xml:space="preserve">. </w:t>
      </w:r>
    </w:p>
    <w:p w:rsidRPr="00D834EE" w:rsidR="0040308F" w:rsidP="0040308F" w:rsidRDefault="0040308F" w14:paraId="196BE502" w14:textId="77777777">
      <w:pPr>
        <w:jc w:val="both"/>
        <w:rPr>
          <w:rFonts w:ascii="Arial" w:hAnsi="Arial" w:cs="Arial"/>
        </w:rPr>
      </w:pPr>
    </w:p>
    <w:p w:rsidRPr="00D834EE" w:rsidR="00FF0339" w:rsidP="0040308F" w:rsidRDefault="00FF0339" w14:paraId="124BA29C" w14:textId="04254FC8">
      <w:pPr>
        <w:jc w:val="both"/>
        <w:rPr>
          <w:rFonts w:ascii="Arial" w:hAnsi="Arial" w:cs="Arial"/>
        </w:rPr>
      </w:pPr>
      <w:bookmarkStart w:name="_Hlk106609127" w:id="4"/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</w:t>
      </w:r>
      <w:proofErr w:type="spellStart"/>
      <w:r w:rsidRPr="00D834EE">
        <w:rPr>
          <w:rFonts w:ascii="Arial" w:hAnsi="Arial" w:cs="Arial"/>
        </w:rPr>
        <w:t>SKDD</w:t>
      </w:r>
      <w:proofErr w:type="spellEnd"/>
      <w:r w:rsidRPr="00D834EE">
        <w:rPr>
          <w:rFonts w:ascii="Arial" w:hAnsi="Arial" w:cs="Arial"/>
        </w:rPr>
        <w:t xml:space="preserve">-a iz kojeg proizlazi da </w:t>
      </w:r>
      <w:r w:rsidRPr="00D834EE" w:rsidR="00011D19">
        <w:rPr>
          <w:rFonts w:ascii="Arial" w:hAnsi="Arial" w:cs="Arial"/>
        </w:rPr>
        <w:t xml:space="preserve">u sustavu </w:t>
      </w:r>
      <w:proofErr w:type="spellStart"/>
      <w:r w:rsidRPr="00D834EE" w:rsidR="00011D19">
        <w:rPr>
          <w:rFonts w:ascii="Arial" w:hAnsi="Arial" w:cs="Arial"/>
        </w:rPr>
        <w:t>SKDD</w:t>
      </w:r>
      <w:proofErr w:type="spellEnd"/>
      <w:r w:rsidRPr="00D834EE" w:rsidR="00011D19">
        <w:rPr>
          <w:rFonts w:ascii="Arial" w:hAnsi="Arial" w:cs="Arial"/>
        </w:rPr>
        <w:t>-a ne postoji račun nematerijaliziranih vrijednosnih papira za dužnika.</w:t>
      </w:r>
    </w:p>
    <w:p w:rsidRPr="00D834EE" w:rsidR="00011D19" w:rsidP="0040308F" w:rsidRDefault="00011D19" w14:paraId="2486FE0D" w14:textId="69CCFF3A">
      <w:pPr>
        <w:jc w:val="both"/>
        <w:rPr>
          <w:rFonts w:ascii="Arial" w:hAnsi="Arial" w:cs="Arial"/>
        </w:rPr>
      </w:pPr>
    </w:p>
    <w:p w:rsidRPr="00D834EE" w:rsidR="00011D19" w:rsidP="0040308F" w:rsidRDefault="00011D19" w14:paraId="78685159" w14:textId="41258195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</w:t>
      </w:r>
      <w:r w:rsidR="00E470E7">
        <w:rPr>
          <w:rFonts w:ascii="Arial" w:hAnsi="Arial" w:cs="Arial"/>
        </w:rPr>
        <w:t>Državne geodetske uprave</w:t>
      </w:r>
      <w:r w:rsidRPr="00D834EE">
        <w:rPr>
          <w:rFonts w:ascii="Arial" w:hAnsi="Arial" w:cs="Arial"/>
        </w:rPr>
        <w:t xml:space="preserve"> iz kojeg proizlazi da dužnik nije upisan u katastarski </w:t>
      </w:r>
      <w:proofErr w:type="spellStart"/>
      <w:r w:rsidRPr="00D834EE">
        <w:rPr>
          <w:rFonts w:ascii="Arial" w:hAnsi="Arial" w:cs="Arial"/>
        </w:rPr>
        <w:t>operat</w:t>
      </w:r>
      <w:proofErr w:type="spellEnd"/>
      <w:r w:rsidRPr="00D834EE">
        <w:rPr>
          <w:rFonts w:ascii="Arial" w:hAnsi="Arial" w:cs="Arial"/>
        </w:rPr>
        <w:t>.</w:t>
      </w:r>
    </w:p>
    <w:p w:rsidRPr="00D834EE" w:rsidR="005A0CD3" w:rsidP="0040308F" w:rsidRDefault="005A0CD3" w14:paraId="455D5636" w14:textId="28C12E69">
      <w:pPr>
        <w:jc w:val="both"/>
        <w:rPr>
          <w:rFonts w:ascii="Arial" w:hAnsi="Arial" w:cs="Arial"/>
        </w:rPr>
      </w:pPr>
    </w:p>
    <w:p w:rsidR="005A0CD3" w:rsidP="0040308F" w:rsidRDefault="005A0CD3" w14:paraId="161E2EFD" w14:textId="48F984B9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Hrvatske agencije za civilno zrakoplovstvo iz kojeg proizlazi da dužnik nema u svom vlasništvu zrakoplov koji je upisan u registar civilnih zrakoplova.</w:t>
      </w:r>
    </w:p>
    <w:p w:rsidR="005218EC" w:rsidP="0040308F" w:rsidRDefault="005218EC" w14:paraId="27659AE7" w14:textId="7FF466C2">
      <w:pPr>
        <w:jc w:val="both"/>
        <w:rPr>
          <w:rFonts w:ascii="Arial" w:hAnsi="Arial" w:cs="Arial"/>
        </w:rPr>
      </w:pPr>
    </w:p>
    <w:p w:rsidRPr="00D834EE" w:rsidR="005218EC" w:rsidP="0040308F" w:rsidRDefault="005218EC" w14:paraId="5E170E52" w14:textId="481CE0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u spisu </w:t>
      </w:r>
      <w:proofErr w:type="spellStart"/>
      <w:r>
        <w:rPr>
          <w:rFonts w:ascii="Arial" w:hAnsi="Arial" w:cs="Arial"/>
        </w:rPr>
        <w:t>prileži</w:t>
      </w:r>
      <w:proofErr w:type="spellEnd"/>
      <w:r>
        <w:rPr>
          <w:rFonts w:ascii="Arial" w:hAnsi="Arial" w:cs="Arial"/>
        </w:rPr>
        <w:t xml:space="preserve"> podnesak Centra za vozila Hrv</w:t>
      </w:r>
      <w:r w:rsidR="00413A69">
        <w:rPr>
          <w:rFonts w:ascii="Arial" w:hAnsi="Arial" w:cs="Arial"/>
        </w:rPr>
        <w:t>atske iz kojeg proizlazi da dužnik nije evidentiran kao vlasnik vozila.</w:t>
      </w:r>
    </w:p>
    <w:p w:rsidRPr="00D834EE" w:rsidR="00937F8D" w:rsidP="0040308F" w:rsidRDefault="00937F8D" w14:paraId="566A1FFE" w14:textId="77777777">
      <w:pPr>
        <w:jc w:val="both"/>
        <w:rPr>
          <w:rFonts w:ascii="Arial" w:hAnsi="Arial" w:cs="Arial"/>
        </w:rPr>
      </w:pPr>
    </w:p>
    <w:p w:rsidRPr="00EB3D22" w:rsidR="00937F8D" w:rsidP="00937F8D" w:rsidRDefault="00937F8D" w14:paraId="405A2E9D" w14:textId="603F4742">
      <w:pPr>
        <w:jc w:val="both"/>
        <w:rPr>
          <w:rFonts w:ascii="Arial" w:hAnsi="Arial" w:cs="Arial"/>
        </w:rPr>
      </w:pPr>
      <w:r w:rsidRPr="00EB3D22">
        <w:rPr>
          <w:rFonts w:ascii="Arial" w:hAnsi="Arial" w:cs="Arial"/>
        </w:rPr>
        <w:lastRenderedPageBreak/>
        <w:t xml:space="preserve">Iz Očevidnika neizvršenih osnova za plaćanje na dan </w:t>
      </w:r>
      <w:r w:rsidRPr="00EB3D22" w:rsidR="00593E92">
        <w:rPr>
          <w:rFonts w:ascii="Arial" w:hAnsi="Arial" w:cs="Arial"/>
        </w:rPr>
        <w:t>5</w:t>
      </w:r>
      <w:r w:rsidRPr="00EB3D22">
        <w:rPr>
          <w:rFonts w:ascii="Arial" w:hAnsi="Arial" w:cs="Arial"/>
        </w:rPr>
        <w:t xml:space="preserve">. </w:t>
      </w:r>
      <w:r w:rsidRPr="00EB3D22" w:rsidR="00593E92">
        <w:rPr>
          <w:rFonts w:ascii="Arial" w:hAnsi="Arial" w:cs="Arial"/>
        </w:rPr>
        <w:t>srpnja</w:t>
      </w:r>
      <w:r w:rsidRPr="00EB3D22">
        <w:rPr>
          <w:rFonts w:ascii="Arial" w:hAnsi="Arial" w:cs="Arial"/>
        </w:rPr>
        <w:t xml:space="preserve"> </w:t>
      </w:r>
      <w:r w:rsidRPr="00EB3D22" w:rsidR="00FF0339">
        <w:rPr>
          <w:rFonts w:ascii="Arial" w:hAnsi="Arial" w:cs="Arial"/>
        </w:rPr>
        <w:t>202</w:t>
      </w:r>
      <w:r w:rsidRPr="00EB3D22" w:rsidR="00EB3D22">
        <w:rPr>
          <w:rFonts w:ascii="Arial" w:hAnsi="Arial" w:cs="Arial"/>
        </w:rPr>
        <w:t>3</w:t>
      </w:r>
      <w:r w:rsidRPr="00EB3D22">
        <w:rPr>
          <w:rFonts w:ascii="Arial" w:hAnsi="Arial" w:cs="Arial"/>
        </w:rPr>
        <w:t>. proizlazi kako ukupan iznos obveza po svim neizvršenim osnova</w:t>
      </w:r>
      <w:r w:rsidRPr="00EB3D22" w:rsidR="002A3DC2">
        <w:rPr>
          <w:rFonts w:ascii="Arial" w:hAnsi="Arial" w:cs="Arial"/>
        </w:rPr>
        <w:t>m</w:t>
      </w:r>
      <w:r w:rsidRPr="00EB3D22">
        <w:rPr>
          <w:rFonts w:ascii="Arial" w:hAnsi="Arial" w:cs="Arial"/>
        </w:rPr>
        <w:t xml:space="preserve">a za plaćanje s kamatom iznosi: </w:t>
      </w:r>
      <w:r w:rsidRPr="00EB3D22" w:rsidR="00EB3D22">
        <w:rPr>
          <w:rFonts w:ascii="Arial" w:hAnsi="Arial" w:cs="Arial"/>
        </w:rPr>
        <w:t>1.538,39 €</w:t>
      </w:r>
      <w:r w:rsidRPr="00EB3D22">
        <w:rPr>
          <w:rFonts w:ascii="Arial" w:hAnsi="Arial" w:cs="Arial"/>
        </w:rPr>
        <w:t xml:space="preserve">. Navedeni podatak sud je pribavio na temelju odredbe čl. 11. st. 3. Stečajnog zakona. </w:t>
      </w:r>
    </w:p>
    <w:bookmarkEnd w:id="1"/>
    <w:p w:rsidRPr="00824069" w:rsidR="00413A69" w:rsidP="00937F8D" w:rsidRDefault="00413A69" w14:paraId="58FDCF35" w14:textId="77777777">
      <w:pPr>
        <w:jc w:val="both"/>
        <w:rPr>
          <w:rFonts w:ascii="Arial" w:hAnsi="Arial" w:cs="Arial"/>
        </w:rPr>
      </w:pPr>
    </w:p>
    <w:bookmarkEnd w:id="3"/>
    <w:p w:rsidRPr="00D834EE" w:rsidR="00C41D07" w:rsidP="00937F8D" w:rsidRDefault="00C41D07" w14:paraId="0E4DFF5D" w14:textId="77777777">
      <w:pPr>
        <w:jc w:val="both"/>
        <w:rPr>
          <w:rFonts w:ascii="Arial" w:hAnsi="Arial" w:cs="Arial"/>
        </w:rPr>
      </w:pPr>
    </w:p>
    <w:bookmarkEnd w:id="4"/>
    <w:p w:rsidRPr="00D834EE" w:rsidR="0040308F" w:rsidP="0040308F" w:rsidRDefault="0040308F" w14:paraId="580C0939" w14:textId="77777777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Sud donosi</w:t>
      </w:r>
    </w:p>
    <w:p w:rsidRPr="00D834EE" w:rsidR="0040308F" w:rsidP="0040308F" w:rsidRDefault="0040308F" w14:paraId="60CAA1C0" w14:textId="77777777">
      <w:pPr>
        <w:jc w:val="both"/>
        <w:rPr>
          <w:rFonts w:ascii="Arial" w:hAnsi="Arial" w:cs="Arial"/>
          <w:b/>
          <w:i/>
        </w:rPr>
      </w:pPr>
    </w:p>
    <w:p w:rsidRPr="00D834EE" w:rsidR="0040308F" w:rsidP="0040308F" w:rsidRDefault="0040308F" w14:paraId="58AC3EFB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Rješenje</w:t>
      </w:r>
    </w:p>
    <w:p w:rsidRPr="00D834EE" w:rsidR="0040308F" w:rsidP="0040308F" w:rsidRDefault="0040308F" w14:paraId="62F9032A" w14:textId="77777777">
      <w:pPr>
        <w:jc w:val="both"/>
        <w:rPr>
          <w:rFonts w:ascii="Arial" w:hAnsi="Arial" w:cs="Arial"/>
          <w:b/>
          <w:i/>
        </w:rPr>
      </w:pPr>
    </w:p>
    <w:p w:rsidR="0040308F" w:rsidP="0040308F" w:rsidRDefault="0040308F" w14:paraId="05FB5640" w14:textId="1C5B6C94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 xml:space="preserve">Današnje ročište </w:t>
      </w:r>
      <w:r w:rsidRPr="00D834EE" w:rsidR="00B14F4E">
        <w:rPr>
          <w:rFonts w:ascii="Arial" w:hAnsi="Arial" w:cs="Arial"/>
          <w:b/>
          <w:i/>
        </w:rPr>
        <w:t>se odlaže. Daljnja odluka pisanim putem.</w:t>
      </w:r>
    </w:p>
    <w:p w:rsidR="00CD54FC" w:rsidP="0040308F" w:rsidRDefault="00CD54FC" w14:paraId="7A613178" w14:textId="7DB3C246">
      <w:pPr>
        <w:jc w:val="both"/>
        <w:rPr>
          <w:rFonts w:ascii="Arial" w:hAnsi="Arial" w:cs="Arial"/>
          <w:b/>
          <w:i/>
        </w:rPr>
      </w:pPr>
    </w:p>
    <w:p w:rsidRPr="00CD54FC" w:rsidR="00CD54FC" w:rsidP="00CD54FC" w:rsidRDefault="00CD54FC" w14:paraId="7430F708" w14:textId="51EA379F">
      <w:pPr>
        <w:jc w:val="center"/>
        <w:rPr>
          <w:rFonts w:ascii="Arial" w:hAnsi="Arial" w:cs="Arial"/>
        </w:rPr>
      </w:pPr>
      <w:r w:rsidRPr="00CD54FC">
        <w:rPr>
          <w:rFonts w:ascii="Arial" w:hAnsi="Arial" w:cs="Arial"/>
        </w:rPr>
        <w:t>Dovršeno u 10,03</w:t>
      </w:r>
    </w:p>
    <w:p w:rsidRPr="00D834EE" w:rsidR="0040308F" w:rsidP="0040308F" w:rsidRDefault="0040308F" w14:paraId="16288F9F" w14:textId="77777777">
      <w:pPr>
        <w:jc w:val="both"/>
        <w:rPr>
          <w:rFonts w:ascii="Arial" w:hAnsi="Arial" w:cs="Arial"/>
        </w:rPr>
      </w:pPr>
    </w:p>
    <w:p w:rsidRPr="00D834EE" w:rsidR="0040308F" w:rsidP="0040308F" w:rsidRDefault="0040308F" w14:paraId="2D1A8D58" w14:textId="77777777">
      <w:pPr>
        <w:jc w:val="both"/>
        <w:rPr>
          <w:rFonts w:ascii="Arial" w:hAnsi="Arial" w:cs="Arial"/>
        </w:rPr>
      </w:pPr>
    </w:p>
    <w:p w:rsidRPr="00D834EE" w:rsidR="0040308F" w:rsidP="0040308F" w:rsidRDefault="0040308F" w14:paraId="6EAD46DA" w14:textId="78921730">
      <w:pPr>
        <w:jc w:val="both"/>
        <w:rPr>
          <w:rFonts w:ascii="Arial" w:hAnsi="Arial" w:cs="Arial"/>
        </w:rPr>
      </w:pPr>
    </w:p>
    <w:sectPr w:rsidRPr="00D834EE" w:rsidR="0040308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2068B" w:rsidR="0040308F" w:rsidP="0040308F" w:rsidRDefault="0040308F" w14:paraId="17D8AFDE" w14:textId="4D7B78CE">
    <w:pPr>
      <w:pStyle w:val="Zaglavlje"/>
      <w:jc w:val="right"/>
      <w:rPr>
        <w:rFonts w:ascii="Arial" w:hAnsi="Arial" w:cs="Arial"/>
        <w:b/>
      </w:rPr>
    </w:pPr>
    <w:r w:rsidRPr="0052068B">
      <w:rPr>
        <w:rFonts w:ascii="Arial" w:hAnsi="Arial" w:cs="Arial"/>
        <w:b/>
      </w:rPr>
      <w:t>98. St-</w:t>
    </w:r>
    <w:r w:rsidR="00780AC5">
      <w:rPr>
        <w:rFonts w:ascii="Arial" w:hAnsi="Arial" w:cs="Arial"/>
        <w:b/>
      </w:rPr>
      <w:t>600</w:t>
    </w:r>
    <w:r w:rsidRPr="0052068B">
      <w:rPr>
        <w:rFonts w:ascii="Arial" w:hAnsi="Arial" w:cs="Arial"/>
        <w:b/>
      </w:rPr>
      <w:t>/</w:t>
    </w:r>
    <w:r w:rsidRPr="0052068B" w:rsidR="00B15C90">
      <w:rPr>
        <w:rFonts w:ascii="Arial" w:hAnsi="Arial" w:cs="Arial"/>
        <w:b/>
      </w:rPr>
      <w:t>2</w:t>
    </w:r>
    <w:r w:rsidR="00F45B0C">
      <w:rPr>
        <w:rFonts w:ascii="Arial" w:hAnsi="Arial" w:cs="Arial"/>
        <w:b/>
      </w:rPr>
      <w:t>3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08F"/>
    <w:rsid w:val="00000456"/>
    <w:rsid w:val="00011D19"/>
    <w:rsid w:val="00045B95"/>
    <w:rsid w:val="0010612B"/>
    <w:rsid w:val="001063D9"/>
    <w:rsid w:val="00121AF3"/>
    <w:rsid w:val="001B73E3"/>
    <w:rsid w:val="001E7A3E"/>
    <w:rsid w:val="002813A6"/>
    <w:rsid w:val="002A3DC2"/>
    <w:rsid w:val="003452BD"/>
    <w:rsid w:val="003D2256"/>
    <w:rsid w:val="0040308F"/>
    <w:rsid w:val="00413A69"/>
    <w:rsid w:val="004210DF"/>
    <w:rsid w:val="0052068B"/>
    <w:rsid w:val="005218EC"/>
    <w:rsid w:val="00547BC1"/>
    <w:rsid w:val="00593E92"/>
    <w:rsid w:val="005A0CD3"/>
    <w:rsid w:val="005A7961"/>
    <w:rsid w:val="005C6336"/>
    <w:rsid w:val="005E2FFC"/>
    <w:rsid w:val="00624D63"/>
    <w:rsid w:val="006465B8"/>
    <w:rsid w:val="006653F9"/>
    <w:rsid w:val="00691879"/>
    <w:rsid w:val="006E3002"/>
    <w:rsid w:val="006E6FC7"/>
    <w:rsid w:val="00714C83"/>
    <w:rsid w:val="0072541B"/>
    <w:rsid w:val="00780AC5"/>
    <w:rsid w:val="00824069"/>
    <w:rsid w:val="00831E77"/>
    <w:rsid w:val="008830FD"/>
    <w:rsid w:val="008A5726"/>
    <w:rsid w:val="008D1A45"/>
    <w:rsid w:val="00937F8D"/>
    <w:rsid w:val="00990620"/>
    <w:rsid w:val="00A072FE"/>
    <w:rsid w:val="00B01236"/>
    <w:rsid w:val="00B14F4E"/>
    <w:rsid w:val="00B15C90"/>
    <w:rsid w:val="00C41D07"/>
    <w:rsid w:val="00CD54FC"/>
    <w:rsid w:val="00D40D7F"/>
    <w:rsid w:val="00D834EE"/>
    <w:rsid w:val="00DC647E"/>
    <w:rsid w:val="00E470E7"/>
    <w:rsid w:val="00EB3D22"/>
    <w:rsid w:val="00EE6AB3"/>
    <w:rsid w:val="00F07D09"/>
    <w:rsid w:val="00F10B2D"/>
    <w:rsid w:val="00F3233F"/>
    <w:rsid w:val="00F425AD"/>
    <w:rsid w:val="00F45B0C"/>
    <w:rsid w:val="00F66F6D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C941CE2"/>
  <w15:docId w15:val="{4B1551FE-0719-4E0C-B702-995EB312956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31E77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31E77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31E7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31E7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31E77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31E77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31E77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125, Kennedyev trg 11</izvorni_sadrzaj>
    <derivirana_varijabla naziv="DomainObject.Prostorija.Naziv_1">soba 125, Kennedyev trg 11</derivirana_varijabla>
  </DomainObject.Prostorija.Naziv>
  <DomainObject.Prostorija.Oznaka>
    <izvorni_sadrzaj>125 Kennedyev trg 11</izvorni_sadrzaj>
    <derivirana_varijabla naziv="DomainObject.Prostorija.Oznaka_1">125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6. srpnja 2023.</izvorni_sadrzaj>
    <derivirana_varijabla naziv="DomainObject.StvarniPocetakDatum_1">6. srpnja 2023.</derivirana_varijabla>
  </DomainObject.StvarniPocetakDatum>
  <DomainObject.StvarniZavrsetakDatum>
    <izvorni_sadrzaj>6. srpnja 2023.</izvorni_sadrzaj>
    <derivirana_varijabla naziv="DomainObject.StvarniZavrsetakDatum_1">6. srpnja 2023.</derivirana_varijabla>
  </DomainObject.StvarniZavrsetakDatum>
  <DomainObject.PlaniraniZavrsetakDatum>
    <izvorni_sadrzaj>6. srpnja 2023.</izvorni_sadrzaj>
    <derivirana_varijabla naziv="DomainObject.PlaniraniZavrsetakDatum_1">6. srpnja 2023.</derivirana_varijabla>
  </DomainObject.PlaniraniZavrsetakDatum>
  <DomainObject.PlaniraniPocetakDatum>
    <izvorni_sadrzaj>6. srpnja 2023.</izvorni_sadrzaj>
    <derivirana_varijabla naziv="DomainObject.PlaniraniPocetakDatum_1">6. srpnja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10:03</izvorni_sadrzaj>
    <derivirana_varijabla naziv="DomainObject.StvarniZavrsetakVrijeme_1">10:03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srpnja 2023.</izvorni_sadrzaj>
    <derivirana_varijabla naziv="DomainObject.Zapisnik.DatumKreiranja_1">6. srpnja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St-600/2023-14</izvorni_sadrzaj>
    <derivirana_varijabla naziv="DomainObject.Zapisnik.Oznaka_1">St-600/2023-14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veljače 2023.</izvorni_sadrzaj>
    <derivirana_varijabla naziv="DomainObject.Predmet.DatumIzradeOptuznogAkta_1">23. veljače 2023.</derivirana_varijabla>
  </DomainObject.Predmet.DatumIzradeOptuznogAkta>
  <DomainObject.Predmet.DatumIzradeOptuznogAktaFormated>
    <izvorni_sadrzaj>23.2.2023.</izvorni_sadrzaj>
    <derivirana_varijabla naziv="DomainObject.Predmet.DatumIzradeOptuznogAktaFormated_1">23.2.2023.</derivirana_varijabla>
  </DomainObject.Predmet.DatumIzradeOptuznogAktaFormated>
  <DomainObject.Predmet.DatumOsnivanja>
    <izvorni_sadrzaj>23. veljače 2023.</izvorni_sadrzaj>
    <derivirana_varijabla naziv="DomainObject.Predmet.DatumOsnivanja_1">23.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veljače 2023.</izvorni_sadrzaj>
    <derivirana_varijabla naziv="DomainObject.Predmet.DatumPrimitkaOptuznogAkta_1">23.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St-600/2023</izvorni_sadrzaj>
    <derivirana_varijabla naziv="DomainObject.Predmet.OznakaBroj_1">St-600/2023</derivirana_varijabla>
  </DomainObject.Predmet.OznakaBroj>
  <DomainObject.Predmet.OznakaBrojOptuznogAkta>
    <izvorni_sadrzaj>04-06-23-1017</izvorni_sadrzaj>
    <derivirana_varijabla naziv="DomainObject.Predmet.OznakaBrojOptuznogAkta_1">04-06-23-1017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DE-KO SPORT j.d.o.o. za trgovinu i usluge zastupanog po punomoćniku Brankica Komšić</izvorni_sadrzaj>
    <derivirana_varijabla naziv="DomainObject.Predmet.ProtustrankaFormated_1">  DE-KO SPORT j.d.o.o. za trgovinu i usluge zastupanog po punomoćniku Brankica Komšić</derivirana_varijabla>
  </DomainObject.Predmet.ProtustrankaFormated>
  <DomainObject.Predmet.ProtustrankaFormatedOIB>
    <izvorni_sadrzaj>  DE-KO SPORT j.d.o.o. za trgovinu i usluge, OIB 70717835630 zastupanog po punomoćniku Brankica Komšić</izvorni_sadrzaj>
    <derivirana_varijabla naziv="DomainObject.Predmet.ProtustrankaFormatedOIB_1">  DE-KO SPORT j.d.o.o. za trgovinu i usluge, OIB 70717835630 zastupanog po punomoćniku Brankica Komšić</derivirana_varijabla>
  </DomainObject.Predmet.ProtustrankaFormatedOIB>
  <DomainObject.Predmet.ProtustrankaFormatedWithAdress>
    <izvorni_sadrzaj> DE-KO SPORT j.d.o.o. za trgovinu i usluge, Ulica dr Andrije Mohorovičića 8, 10410 Velika Gorica zastupanog po punomoćniku Brankica Komšić</izvorni_sadrzaj>
    <derivirana_varijabla naziv="DomainObject.Predmet.ProtustrankaFormatedWithAdress_1"> DE-KO SPORT j.d.o.o. za trgovinu i usluge, Ulica dr Andrije Mohorovičića 8, 10410 Velika Gorica zastupanog po punomoćniku Brankica Komšić</derivirana_varijabla>
  </DomainObject.Predmet.ProtustrankaFormatedWithAdress>
  <DomainObject.Predmet.ProtustrankaFormatedWithAdressOIB>
    <izvorni_sadrzaj> DE-KO SPORT j.d.o.o. za trgovinu i usluge, OIB 70717835630, Ulica dr Andrije Mohorovičića 8, 10410 Velika Gorica zastupanog po punomoćniku Brankica Komšić</izvorni_sadrzaj>
    <derivirana_varijabla naziv="DomainObject.Predmet.ProtustrankaFormatedWithAdressOIB_1"> DE-KO SPORT j.d.o.o. za trgovinu i usluge, OIB 70717835630, Ulica dr Andrije Mohorovičića 8, 10410 Velika Gorica zastupanog po punomoćniku Brankica Komšić</derivirana_varijabla>
  </DomainObject.Predmet.ProtustrankaFormatedWithAdressOIB>
  <DomainObject.Predmet.ProtustrankaWithAdress>
    <izvorni_sadrzaj>DE-KO SPORT j.d.o.o. za trgovinu i usluge Ulica dr Andrije Mohorovičića 8, 10410 Velika Gorica</izvorni_sadrzaj>
    <derivirana_varijabla naziv="DomainObject.Predmet.ProtustrankaWithAdress_1">DE-KO SPORT j.d.o.o. za trgovinu i usluge Ulica dr Andrije Mohorovičića 8, 10410 Velika Gorica</derivirana_varijabla>
  </DomainObject.Predmet.ProtustrankaWithAdress>
  <DomainObject.Predmet.ProtustrankaWithAdressOIB>
    <izvorni_sadrzaj>DE-KO SPORT j.d.o.o. za trgovinu i usluge, OIB 70717835630, Ulica dr Andrije Mohorovičića 8, 10410 Velika Gorica</izvorni_sadrzaj>
    <derivirana_varijabla naziv="DomainObject.Predmet.ProtustrankaWithAdressOIB_1">DE-KO SPORT j.d.o.o. za trgovinu i usluge, OIB 70717835630, Ulica dr Andrije Mohorovičića 8, 10410 Velika Gorica</derivirana_varijabla>
  </DomainObject.Predmet.ProtustrankaWithAdressOIB>
  <DomainObject.Predmet.ProtustrankaNazivFormated>
    <izvorni_sadrzaj>DE-KO SPORT j.d.o.o. za trgovinu i usluge</izvorni_sadrzaj>
    <derivirana_varijabla naziv="DomainObject.Predmet.ProtustrankaNazivFormated_1">DE-KO SPORT j.d.o.o. za trgovinu i usluge</derivirana_varijabla>
  </DomainObject.Predmet.ProtustrankaNazivFormated>
  <DomainObject.Predmet.ProtustrankaNazivFormatedOIB>
    <izvorni_sadrzaj>DE-KO SPORT j.d.o.o. za trgovinu i usluge, OIB 70717835630</izvorni_sadrzaj>
    <derivirana_varijabla naziv="DomainObject.Predmet.ProtustrankaNazivFormatedOIB_1">DE-KO SPORT j.d.o.o. za trgovinu i usluge, OIB 70717835630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125, Kennedyev trg 11</izvorni_sadrzaj>
    <derivirana_varijabla naziv="DomainObject.Predmet.Referada.Prostorija.Naziv_1">soba 125, Kennedyev trg 11</derivirana_varijabla>
  </DomainObject.Predmet.Referada.Prostorija.Naziv>
  <DomainObject.Predmet.Referada.Prostorija.Oznaka>
    <izvorni_sadrzaj>125 Kennedyev trg 11</izvorni_sadrzaj>
    <derivirana_varijabla naziv="DomainObject.Predmet.Referada.Prostorija.Oznaka_1">125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DE-KO SPORT j.d.o.o. za trgovinu i usluge zastupanog po punomoćniku Brankica Komšić</item>
    </izvorni_sadrzaj>
    <derivirana_varijabla naziv="DomainObject.Predmet.ProtuStrankaListFormated_1">
      <item>DE-KO SPORT j.d.o.o. za trgovinu i usluge zastupanog po punomoćniku Brankica Komšić</item>
    </derivirana_varijabla>
  </DomainObject.Predmet.ProtuStrankaListFormated>
  <DomainObject.Predmet.ProtuStrankaListFormatedOIB>
    <izvorni_sadrzaj>
      <item>DE-KO SPORT j.d.o.o. za trgovinu i usluge, OIB 70717835630 zastupanog po punomoćniku Brankica Komšić</item>
    </izvorni_sadrzaj>
    <derivirana_varijabla naziv="DomainObject.Predmet.ProtuStrankaListFormatedOIB_1">
      <item>DE-KO SPORT j.d.o.o. za trgovinu i usluge, OIB 70717835630 zastupanog po punomoćniku Brankica Komšić</item>
    </derivirana_varijabla>
  </DomainObject.Predmet.ProtuStrankaListFormatedOIB>
  <DomainObject.Predmet.ProtuStrankaListFormatedWithAdress>
    <izvorni_sadrzaj>
      <item>DE-KO SPORT j.d.o.o. za trgovinu i usluge, Ulica dr Andrije Mohorovičića 8, 10410 Velika Gorica zastupanog po punomoćniku Brankica Komšić</item>
    </izvorni_sadrzaj>
    <derivirana_varijabla naziv="DomainObject.Predmet.ProtuStrankaListFormatedWithAdress_1">
      <item>DE-KO SPORT j.d.o.o. za trgovinu i usluge, Ulica dr Andrije Mohorovičića 8, 10410 Velika Gorica zastupanog po punomoćniku Brankica Komšić</item>
    </derivirana_varijabla>
  </DomainObject.Predmet.ProtuStrankaListFormatedWithAdress>
  <DomainObject.Predmet.ProtuStrankaListFormatedWithAdressOIB>
    <izvorni_sadrzaj>
      <item>DE-KO SPORT j.d.o.o. za trgovinu i usluge, OIB 70717835630, Ulica dr Andrije Mohorovičića 8, 10410 Velika Gorica zastupanog po punomoćniku Brankica Komšić</item>
    </izvorni_sadrzaj>
    <derivirana_varijabla naziv="DomainObject.Predmet.ProtuStrankaListFormatedWithAdressOIB_1">
      <item>DE-KO SPORT j.d.o.o. za trgovinu i usluge, OIB 70717835630, Ulica dr Andrije Mohorovičića 8, 10410 Velika Gorica zastupanog po punomoćniku Brankica Komšić</item>
    </derivirana_varijabla>
  </DomainObject.Predmet.ProtuStrankaListFormatedWithAdressOIB>
  <DomainObject.Predmet.ProtuStrankaListNazivFormated>
    <izvorni_sadrzaj>
      <item>DE-KO SPORT j.d.o.o. za trgovinu i usluge</item>
    </izvorni_sadrzaj>
    <derivirana_varijabla naziv="DomainObject.Predmet.ProtuStrankaListNazivFormated_1">
      <item>DE-KO SPORT j.d.o.o. za trgovinu i usluge</item>
    </derivirana_varijabla>
  </DomainObject.Predmet.ProtuStrankaListNazivFormated>
  <DomainObject.Predmet.ProtuStrankaListNazivFormatedOIB>
    <izvorni_sadrzaj>
      <item>DE-KO SPORT j.d.o.o. za trgovinu i usluge, OIB 70717835630</item>
    </izvorni_sadrzaj>
    <derivirana_varijabla naziv="DomainObject.Predmet.ProtuStrankaListNazivFormatedOIB_1">
      <item>DE-KO SPORT j.d.o.o. za trgovinu i usluge, OIB 70717835630</item>
    </derivirana_varijabla>
  </DomainObject.Predmet.ProtuStrankaListNazivFormatedOIB>
  <DomainObject.Predmet.OstaliListFormated>
    <izvorni_sadrzaj>
      <item>Brankica Komšić punomoćnica sudionika u postupku DE-KO SPORT j.d.o.o. za trgovinu i usluge</item>
    </izvorni_sadrzaj>
    <derivirana_varijabla naziv="DomainObject.Predmet.OstaliListFormated_1">
      <item>Brankica Komšić punomoćnica sudionika u postupku DE-KO SPORT j.d.o.o. za trgovinu i usluge</item>
    </derivirana_varijabla>
  </DomainObject.Predmet.OstaliListFormated>
  <DomainObject.Predmet.OstaliListFormatedOIB>
    <izvorni_sadrzaj>
      <item>Brankica Komšić, OIB 05515871430 punomoćnica sudionika u postupku DE-KO SPORT j.d.o.o. za trgovinu i usluge</item>
    </izvorni_sadrzaj>
    <derivirana_varijabla naziv="DomainObject.Predmet.OstaliListFormatedOIB_1">
      <item>Brankica Komšić, OIB 05515871430 punomoćnica sudionika u postupku DE-KO SPORT j.d.o.o. za trgovinu i usluge</item>
    </derivirana_varijabla>
  </DomainObject.Predmet.OstaliListFormatedOIB>
  <DomainObject.Predmet.OstaliListFormatedWithAdress>
    <izvorni_sadrzaj>
      <item>Brankica Komšić, Kostanjevec 180, 10412 Donja Lomnica punomoćnica sudionika u postupku DE-KO SPORT j.d.o.o. za trgovinu i usluge</item>
    </izvorni_sadrzaj>
    <derivirana_varijabla naziv="DomainObject.Predmet.OstaliListFormatedWithAdress_1">
      <item>Brankica Komšić, Kostanjevec 180, 10412 Donja Lomnica punomoćnica sudionika u postupku DE-KO SPORT j.d.o.o. za trgovinu i usluge</item>
    </derivirana_varijabla>
  </DomainObject.Predmet.OstaliListFormatedWithAdress>
  <DomainObject.Predmet.OstaliListFormatedWithAdressOIB>
    <izvorni_sadrzaj>
      <item>Brankica Komšić, OIB 05515871430, Kostanjevec 180, 10412 Donja Lomnica punomoćnica sudionika u postupku DE-KO SPORT j.d.o.o. za trgovinu i usluge</item>
    </izvorni_sadrzaj>
    <derivirana_varijabla naziv="DomainObject.Predmet.OstaliListFormatedWithAdressOIB_1">
      <item>Brankica Komšić, OIB 05515871430, Kostanjevec 180, 10412 Donja Lomnica punomoćnica sudionika u postupku DE-KO SPORT j.d.o.o. za trgovinu i usluge</item>
    </derivirana_varijabla>
  </DomainObject.Predmet.OstaliListFormatedWithAdressOIB>
  <DomainObject.Predmet.OstaliListNazivFormated>
    <izvorni_sadrzaj>
      <item>Brankica Komšić</item>
    </izvorni_sadrzaj>
    <derivirana_varijabla naziv="DomainObject.Predmet.OstaliListNazivFormated_1">
      <item>Brankica Komšić</item>
    </derivirana_varijabla>
  </DomainObject.Predmet.OstaliListNazivFormated>
  <DomainObject.Predmet.OstaliListNazivFormatedOIB>
    <izvorni_sadrzaj>
      <item>Brankica Komšić, OIB 05515871430</item>
    </izvorni_sadrzaj>
    <derivirana_varijabla naziv="DomainObject.Predmet.OstaliListNazivFormatedOIB_1">
      <item>Brankica Komšić, OIB 05515871430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srpnja 2023.</izvorni_sadrzaj>
    <derivirana_varijabla naziv="DomainObject.Datum_1">6. srpnja 2023.</derivirana_varijabla>
  </DomainObject.Datum>
  <DomainObject.PoslovniBrojDokumenta>
    <izvorni_sadrzaj>St-600/2023-14</izvorni_sadrzaj>
    <derivirana_varijabla naziv="DomainObject.PoslovniBrojDokumenta_1">St-600/2023-14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DE-KO SPORT j.d.o.o. za trgovinu i usluge</izvorni_sadrzaj>
    <derivirana_varijabla naziv="DomainObject.Predmet.ProtustrankaIDrugi_1">DE-KO SPORT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DE-KO SPORT j.d.o.o. za trgovinu i usluge, OIB 70717835630, Ulica dr Andrije Mohorovičića 8, 10410 Velika Gorica</izvorni_sadrzaj>
    <derivirana_varijabla naziv="DomainObject.Predmet.ProtustrankaIDrugiAdressOIB_1">DE-KO SPORT j.d.o.o. za trgovinu i usluge, OIB 70717835630, Ulica dr Andrije Mohorovičića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DE-KO SPORT j.d.o.o. za trgovinu i usluge</item>
      <item>Financijska agencija</item>
      <item>Brankica Komšić</item>
    </izvorni_sadrzaj>
    <derivirana_varijabla naziv="DomainObject.Predmet.SudioniciListNaziv_1">
      <item>DE-KO SPORT j.d.o.o. za trgovinu i usluge</item>
      <item>Financijska agencija</item>
      <item>Brankica Komšić</item>
    </derivirana_varijabla>
  </DomainObject.Predmet.SudioniciListNaziv>
  <DomainObject.Predmet.SudioniciListAdressOIB>
    <izvorni_sadrzaj>
      <item>DE-KO SPORT j.d.o.o. za trgovinu i usluge, OIB 70717835630, Ulica dr Andrije Mohorovičića 8,10410 Velika Gorica</item>
      <item>Financijska agencija, OIB 85821130368, TRG SVIBANJSKIH ŽRTAVA 1995. 1,10000 Zagreb</item>
      <item>Brankica Komšić, OIB 05515871430, Kostanjevec 180,10412 Donja Lomnica</item>
    </izvorni_sadrzaj>
    <derivirana_varijabla naziv="DomainObject.Predmet.SudioniciListAdressOIB_1">
      <item>DE-KO SPORT j.d.o.o. za trgovinu i usluge, OIB 70717835630, Ulica dr Andrije Mohorovičića 8,10410 Velika Gorica</item>
      <item>Financijska agencija, OIB 85821130368, TRG SVIBANJSKIH ŽRTAVA 1995. 1,10000 Zagreb</item>
      <item>Brankica Komšić, OIB 05515871430, Kostanjevec 180,10412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70717835630</item>
      <item>, OIB 85821130368</item>
      <item>, OIB 05515871430</item>
    </izvorni_sadrzaj>
    <derivirana_varijabla naziv="DomainObject.Predmet.SudioniciListNazivOIB_1">
      <item>, OIB 70717835630</item>
      <item>, OIB 85821130368</item>
      <item>, OIB 05515871430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veljače 2023.</izvorni_sadrzaj>
    <derivirana_varijabla naziv="DomainObject.Predmet.DatumPocetkaProcesa_1">23.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1914</properties:Characters>
  <properties:Lines>64</properties:Lines>
  <properties:Paragraphs>27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2023-06-26T07:21:00Z</dcterms:created>
  <dc:creator>Josip Bilić</dc:creator>
  <dc:description/>
  <cp:keywords/>
  <cp:lastModifiedBy>Ljubica Radošević</cp:lastModifiedBy>
  <cp:lastPrinted>2023-07-06T08:56:00Z</cp:lastPrinted>
  <dcterms:modified xmlns:xsi="http://www.w3.org/2001/XMLSchema-instance" xsi:type="dcterms:W3CDTF">2023-07-06T08:56:00Z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St-600/2023-14 / Zapisnik - Ročište radi izjašnjenja o prijedlogu za otvaranje steč.post (4. Zapisnik sa ročišta radi očitovanja o prijedlogu za otvaranje - NACRT.docx)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